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A5" w:rsidRDefault="005638A5" w:rsidP="007E4AC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-330200</wp:posOffset>
            </wp:positionV>
            <wp:extent cx="3457575" cy="739140"/>
            <wp:effectExtent l="0" t="0" r="952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CRAO Transparen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38A5" w:rsidRDefault="005638A5" w:rsidP="007E4ACD"/>
    <w:p w:rsidR="005638A5" w:rsidRDefault="005638A5" w:rsidP="007E4ACD"/>
    <w:p w:rsidR="005638A5" w:rsidRPr="00BF7475" w:rsidRDefault="005638A5" w:rsidP="00BF7475">
      <w:pPr>
        <w:jc w:val="center"/>
        <w:rPr>
          <w:b/>
          <w:sz w:val="32"/>
          <w:szCs w:val="32"/>
        </w:rPr>
      </w:pPr>
      <w:r w:rsidRPr="00BF7475">
        <w:rPr>
          <w:b/>
          <w:sz w:val="32"/>
          <w:szCs w:val="32"/>
        </w:rPr>
        <w:t xml:space="preserve">AACRAO </w:t>
      </w:r>
      <w:r w:rsidR="007E4ACD" w:rsidRPr="00BF7475">
        <w:rPr>
          <w:b/>
          <w:sz w:val="32"/>
          <w:szCs w:val="32"/>
        </w:rPr>
        <w:t>P</w:t>
      </w:r>
      <w:r w:rsidRPr="00BF7475">
        <w:rPr>
          <w:b/>
          <w:sz w:val="32"/>
          <w:szCs w:val="32"/>
        </w:rPr>
        <w:t>artnership and Affiliate Agreement</w:t>
      </w:r>
    </w:p>
    <w:p w:rsidR="005638A5" w:rsidRDefault="005638A5" w:rsidP="007E4ACD"/>
    <w:p w:rsidR="00E91F6C" w:rsidRDefault="007E4ACD" w:rsidP="007E4ACD">
      <w:r>
        <w:t xml:space="preserve">This Partnership </w:t>
      </w:r>
      <w:r w:rsidR="005638A5">
        <w:t xml:space="preserve">and Affiliation </w:t>
      </w:r>
      <w:r>
        <w:t xml:space="preserve">Agreement (“Agreement”) is made and entered into </w:t>
      </w:r>
      <w:r w:rsidR="00E91F6C">
        <w:t>by the American Association of Collegiate Registrars and Admissions Officers (“AACRAO”) and ___________________________________________ (“</w:t>
      </w:r>
      <w:r w:rsidR="00BA189B">
        <w:t>State or Regional Organization</w:t>
      </w:r>
      <w:r w:rsidR="00E91F6C">
        <w:t>”)</w:t>
      </w:r>
      <w:r>
        <w:t>on ____________________, 20</w:t>
      </w:r>
      <w:r w:rsidR="00E91F6C">
        <w:t>19</w:t>
      </w:r>
      <w:r>
        <w:t xml:space="preserve"> (“Execution Date”)</w:t>
      </w:r>
      <w:r w:rsidR="00E91F6C">
        <w:t>.</w:t>
      </w:r>
    </w:p>
    <w:p w:rsidR="00BF7475" w:rsidRDefault="00BF7475" w:rsidP="007E4ACD"/>
    <w:p w:rsidR="00BA189B" w:rsidRDefault="007E4ACD" w:rsidP="007E4ACD">
      <w:r>
        <w:t xml:space="preserve">This Agreement sets out the terms and conditions that govern the </w:t>
      </w:r>
      <w:r w:rsidR="00BA189B">
        <w:t>partnership or Affiliation between AACRAO and</w:t>
      </w:r>
      <w:r w:rsidR="00BF7475">
        <w:t xml:space="preserve"> the State or Regional Organization</w:t>
      </w:r>
      <w:r w:rsidR="00BA189B">
        <w:t>.</w:t>
      </w:r>
    </w:p>
    <w:p w:rsidR="00BA189B" w:rsidRDefault="00BA189B" w:rsidP="007E4ACD"/>
    <w:p w:rsidR="00BA189B" w:rsidRDefault="00CE4E69" w:rsidP="007E4ACD">
      <w:r>
        <w:t>The State or Regional Organization named above</w:t>
      </w:r>
      <w:r w:rsidR="00BA189B">
        <w:t xml:space="preserve"> has chosen to be a</w:t>
      </w:r>
      <w:r>
        <w:t>n</w:t>
      </w:r>
      <w:r w:rsidR="00BA189B">
        <w:t>:</w:t>
      </w:r>
    </w:p>
    <w:p w:rsidR="00BA189B" w:rsidRDefault="00BA189B" w:rsidP="007E4ACD">
      <w:r>
        <w:tab/>
        <w:t>_______</w:t>
      </w:r>
      <w:r>
        <w:tab/>
        <w:t>AACRAO Affiliate</w:t>
      </w:r>
    </w:p>
    <w:p w:rsidR="00BA189B" w:rsidRDefault="00BA189B" w:rsidP="007E4ACD">
      <w:r>
        <w:tab/>
        <w:t>_______</w:t>
      </w:r>
      <w:r>
        <w:tab/>
        <w:t>AACRAO Partner</w:t>
      </w:r>
    </w:p>
    <w:p w:rsidR="00BA189B" w:rsidRDefault="00BA189B" w:rsidP="00BA189B"/>
    <w:p w:rsidR="00BA189B" w:rsidRDefault="00BA189B" w:rsidP="00BA189B">
      <w:r>
        <w:t>Based on the choice of designation as an AACRAO Affiliate or AACRAO Partner</w:t>
      </w:r>
      <w:r w:rsidR="00BF7475">
        <w:t>,</w:t>
      </w:r>
      <w:r>
        <w:t xml:space="preserve"> the State or Regional Organization will </w:t>
      </w:r>
      <w:r w:rsidR="00BF7475">
        <w:t xml:space="preserve">have the </w:t>
      </w:r>
      <w:r>
        <w:t>followi</w:t>
      </w:r>
      <w:r w:rsidR="00BF7475">
        <w:t>ng expectations (“expectations) and AACRAO will have the following expectations (“Opportunities”).</w:t>
      </w:r>
    </w:p>
    <w:p w:rsidR="00CE4E69" w:rsidRDefault="00CE4E69" w:rsidP="00BA189B"/>
    <w:p w:rsidR="00BA189B" w:rsidRPr="00BA189B" w:rsidRDefault="00BA189B" w:rsidP="00BA189B">
      <w:pPr>
        <w:rPr>
          <w:b/>
          <w:u w:val="single"/>
        </w:rPr>
      </w:pPr>
      <w:r w:rsidRPr="0049283B">
        <w:rPr>
          <w:b/>
          <w:u w:val="single"/>
        </w:rPr>
        <w:t>AACRAO Affiliate</w:t>
      </w:r>
    </w:p>
    <w:p w:rsidR="00BA189B" w:rsidRDefault="00BA189B" w:rsidP="00BA189B">
      <w:r>
        <w:t>Expectations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Independently incorporated within home state (any state within region for regional based organization).  In most states this includes an annual filing with the state Attorney General.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Independent 501c3 status with the US Internal Revenue Service.  Includes an annual filing of a form 990.</w:t>
      </w:r>
    </w:p>
    <w:p w:rsidR="00BA189B" w:rsidRDefault="00BA189B" w:rsidP="00BA189B">
      <w:pPr>
        <w:pStyle w:val="ListParagraph"/>
        <w:numPr>
          <w:ilvl w:val="1"/>
          <w:numId w:val="1"/>
        </w:numPr>
      </w:pPr>
      <w:r>
        <w:t>AACRAO will provide initial assistance for moving to 501c3 status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Established bylaws that are reviewed periodically by the board or similar membership committee.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Established non-discrimination statement that has been approved by the membership.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Annual audit of organization finances either by a committee of the membership or an external organization.</w:t>
      </w:r>
    </w:p>
    <w:p w:rsidR="00BA189B" w:rsidRDefault="00BA189B" w:rsidP="00BA189B"/>
    <w:p w:rsidR="00BA189B" w:rsidRDefault="00BA189B" w:rsidP="00BA189B">
      <w:r>
        <w:lastRenderedPageBreak/>
        <w:t>Opportunities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Ability to use the American Association of Collegiate Registrars and Admissions Officers (AACRAO) name and marks.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Direct link to state or regional organization from AACRAO’s website.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Marketing of state or regional sponsored event at AACRAO Annual Meeting (mention in program and other materials).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Invitation to AACRAO Leadership Meeting.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Invitation to AACRAO State and Regional Workshop prior to the Annual Meeting.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Participation in free webinars through the year focused on running a state and regional organization and best practices.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Free best practice and training materials through the year.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Training and advisement on 501c3 and non-profit status.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AACRAO board or staff member available to attend your state or regional meeting every 3 years.</w:t>
      </w:r>
    </w:p>
    <w:p w:rsidR="00CE4E69" w:rsidRDefault="00CE4E69" w:rsidP="00BA189B"/>
    <w:p w:rsidR="00BA189B" w:rsidRPr="00CE4E69" w:rsidRDefault="00BA189B" w:rsidP="00BA189B">
      <w:pPr>
        <w:rPr>
          <w:b/>
          <w:u w:val="single"/>
        </w:rPr>
      </w:pPr>
      <w:r w:rsidRPr="0049283B">
        <w:rPr>
          <w:b/>
          <w:u w:val="single"/>
        </w:rPr>
        <w:t>AACRAO Partner</w:t>
      </w:r>
    </w:p>
    <w:p w:rsidR="00BF7475" w:rsidRDefault="00BA189B" w:rsidP="00BF7475">
      <w:r w:rsidRPr="00843833">
        <w:t>Expectations</w:t>
      </w:r>
    </w:p>
    <w:p w:rsidR="00BA189B" w:rsidRPr="00843833" w:rsidRDefault="00BA189B" w:rsidP="00BF7475">
      <w:r w:rsidRPr="00843833">
        <w:t>Independently incorporated within home state (any state within region for regional based organization).  In most states this includes an annual filing with the state Attorney General.</w:t>
      </w:r>
    </w:p>
    <w:p w:rsidR="00BA189B" w:rsidRPr="00843833" w:rsidRDefault="00BA189B" w:rsidP="00BA189B">
      <w:pPr>
        <w:numPr>
          <w:ilvl w:val="0"/>
          <w:numId w:val="1"/>
        </w:numPr>
        <w:spacing w:after="0" w:line="240" w:lineRule="auto"/>
        <w:contextualSpacing/>
      </w:pPr>
      <w:r w:rsidRPr="00843833">
        <w:t>Independent 501c3 status with the US Internal Revenue Service.  Includes an annual filing of a form 990.</w:t>
      </w:r>
    </w:p>
    <w:p w:rsidR="00BA189B" w:rsidRPr="00843833" w:rsidRDefault="00BA189B" w:rsidP="00BA189B">
      <w:pPr>
        <w:numPr>
          <w:ilvl w:val="0"/>
          <w:numId w:val="1"/>
        </w:numPr>
        <w:spacing w:after="0" w:line="240" w:lineRule="auto"/>
        <w:contextualSpacing/>
      </w:pPr>
      <w:r w:rsidRPr="00843833">
        <w:t>Established bylaws that are reviewed periodically by the board or similar membership committee.</w:t>
      </w:r>
    </w:p>
    <w:p w:rsidR="00BA189B" w:rsidRDefault="00BA189B" w:rsidP="00BA189B">
      <w:pPr>
        <w:numPr>
          <w:ilvl w:val="0"/>
          <w:numId w:val="1"/>
        </w:numPr>
        <w:spacing w:after="0" w:line="240" w:lineRule="auto"/>
        <w:contextualSpacing/>
      </w:pPr>
      <w:r w:rsidRPr="00843833">
        <w:t>Established non-discrimination statement that has been approved by the membership.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Annual audit of organization finances either by a committee of the membership or an external organization.</w:t>
      </w:r>
    </w:p>
    <w:p w:rsidR="00BA189B" w:rsidRDefault="00BA189B" w:rsidP="00BA189B">
      <w:pPr>
        <w:numPr>
          <w:ilvl w:val="0"/>
          <w:numId w:val="1"/>
        </w:numPr>
        <w:spacing w:after="0" w:line="240" w:lineRule="auto"/>
        <w:contextualSpacing/>
      </w:pPr>
      <w:r>
        <w:t>Share a membership list annually with AACRAO.</w:t>
      </w:r>
    </w:p>
    <w:p w:rsidR="00BA189B" w:rsidRDefault="00BA189B" w:rsidP="00BA189B">
      <w:pPr>
        <w:numPr>
          <w:ilvl w:val="0"/>
          <w:numId w:val="1"/>
        </w:numPr>
        <w:spacing w:after="0" w:line="240" w:lineRule="auto"/>
        <w:contextualSpacing/>
      </w:pPr>
      <w:r>
        <w:t>Provide at least one article per year for an AACRAO publication or newsletter.</w:t>
      </w:r>
    </w:p>
    <w:p w:rsidR="00BA189B" w:rsidRDefault="00BA189B" w:rsidP="00BA189B">
      <w:pPr>
        <w:numPr>
          <w:ilvl w:val="0"/>
          <w:numId w:val="1"/>
        </w:numPr>
        <w:spacing w:after="0" w:line="240" w:lineRule="auto"/>
        <w:contextualSpacing/>
      </w:pPr>
      <w:r>
        <w:t>Include information provided by AACRAO in state and regional newsletter (or similar publication).</w:t>
      </w:r>
    </w:p>
    <w:p w:rsidR="00BA189B" w:rsidRDefault="00BA189B" w:rsidP="00BA189B">
      <w:pPr>
        <w:ind w:left="720"/>
        <w:contextualSpacing/>
      </w:pPr>
    </w:p>
    <w:p w:rsidR="00BA189B" w:rsidRPr="00843833" w:rsidRDefault="00BA189B" w:rsidP="00BA189B">
      <w:r w:rsidRPr="00843833">
        <w:t>Opportunities</w:t>
      </w:r>
    </w:p>
    <w:p w:rsidR="00BA189B" w:rsidRPr="00843833" w:rsidRDefault="00BA189B" w:rsidP="00BA189B">
      <w:pPr>
        <w:numPr>
          <w:ilvl w:val="0"/>
          <w:numId w:val="1"/>
        </w:numPr>
        <w:spacing w:after="0" w:line="240" w:lineRule="auto"/>
        <w:contextualSpacing/>
      </w:pPr>
      <w:r w:rsidRPr="00843833">
        <w:t>Ability to use the American Association of Collegiate Registrars and Admissions Officers (AACRAO) name and marks.</w:t>
      </w:r>
    </w:p>
    <w:p w:rsidR="00BA189B" w:rsidRPr="00843833" w:rsidRDefault="00BA189B" w:rsidP="00BA189B">
      <w:pPr>
        <w:numPr>
          <w:ilvl w:val="0"/>
          <w:numId w:val="1"/>
        </w:numPr>
        <w:spacing w:after="0" w:line="240" w:lineRule="auto"/>
        <w:contextualSpacing/>
      </w:pPr>
      <w:r w:rsidRPr="00843833">
        <w:t>Direct link to state or regional organization from AACRAO’s website.</w:t>
      </w:r>
    </w:p>
    <w:p w:rsidR="00BA189B" w:rsidRPr="00843833" w:rsidRDefault="00BA189B" w:rsidP="00BA189B">
      <w:pPr>
        <w:numPr>
          <w:ilvl w:val="0"/>
          <w:numId w:val="1"/>
        </w:numPr>
        <w:spacing w:after="0" w:line="240" w:lineRule="auto"/>
        <w:contextualSpacing/>
      </w:pPr>
      <w:r w:rsidRPr="00843833">
        <w:t>Marketing of state or regional sponsored event at AACRAO Annual Meeting (mention in program and other materials).</w:t>
      </w:r>
    </w:p>
    <w:p w:rsidR="00BA189B" w:rsidRPr="00843833" w:rsidRDefault="00BA189B" w:rsidP="00BA189B">
      <w:pPr>
        <w:numPr>
          <w:ilvl w:val="0"/>
          <w:numId w:val="1"/>
        </w:numPr>
        <w:spacing w:after="0" w:line="240" w:lineRule="auto"/>
        <w:contextualSpacing/>
      </w:pPr>
      <w:r w:rsidRPr="00843833">
        <w:t>Invitation to AACRAO Leadership Meeting.</w:t>
      </w:r>
    </w:p>
    <w:p w:rsidR="00BA189B" w:rsidRPr="00843833" w:rsidRDefault="00BA189B" w:rsidP="00BA189B">
      <w:pPr>
        <w:numPr>
          <w:ilvl w:val="0"/>
          <w:numId w:val="1"/>
        </w:numPr>
        <w:spacing w:after="0" w:line="240" w:lineRule="auto"/>
        <w:contextualSpacing/>
      </w:pPr>
      <w:r w:rsidRPr="00843833">
        <w:t>Invitation to AACRAO State and Regional Workshop prior to the Annual Meeting.</w:t>
      </w:r>
    </w:p>
    <w:p w:rsidR="00BA189B" w:rsidRDefault="00BA189B" w:rsidP="00BA189B">
      <w:pPr>
        <w:pStyle w:val="ListParagraph"/>
        <w:numPr>
          <w:ilvl w:val="0"/>
          <w:numId w:val="1"/>
        </w:numPr>
      </w:pPr>
      <w:r>
        <w:t>Participation in free webinars through the year focused on running a state and regional organization and best practices.</w:t>
      </w:r>
    </w:p>
    <w:p w:rsidR="00BA189B" w:rsidRDefault="00BA189B" w:rsidP="00BA189B">
      <w:pPr>
        <w:numPr>
          <w:ilvl w:val="0"/>
          <w:numId w:val="1"/>
        </w:numPr>
        <w:spacing w:after="0" w:line="240" w:lineRule="auto"/>
        <w:contextualSpacing/>
      </w:pPr>
      <w:r w:rsidRPr="00843833">
        <w:t>Free best practice and training materials through the year.</w:t>
      </w:r>
    </w:p>
    <w:p w:rsidR="00BF7475" w:rsidRPr="0017720A" w:rsidRDefault="00BA189B" w:rsidP="00BF7475">
      <w:pPr>
        <w:pStyle w:val="ListParagraph"/>
        <w:numPr>
          <w:ilvl w:val="0"/>
          <w:numId w:val="1"/>
        </w:numPr>
      </w:pPr>
      <w:r w:rsidRPr="00807C15">
        <w:t>Training and advisement on 501c3 and non-profit status.</w:t>
      </w:r>
    </w:p>
    <w:p w:rsidR="00BA189B" w:rsidRPr="0017720A" w:rsidRDefault="00BA189B" w:rsidP="00BA189B">
      <w:pPr>
        <w:numPr>
          <w:ilvl w:val="0"/>
          <w:numId w:val="2"/>
        </w:numPr>
        <w:spacing w:after="0" w:line="240" w:lineRule="auto"/>
        <w:contextualSpacing/>
      </w:pPr>
      <w:r w:rsidRPr="0017720A">
        <w:lastRenderedPageBreak/>
        <w:t>ACRAO board or staff member available to attend your state or regional meeting</w:t>
      </w:r>
      <w:r>
        <w:t xml:space="preserve"> each year</w:t>
      </w:r>
      <w:r w:rsidRPr="0017720A">
        <w:t>.</w:t>
      </w:r>
      <w:r>
        <w:t>*</w:t>
      </w:r>
    </w:p>
    <w:p w:rsidR="00BA189B" w:rsidRDefault="00BA189B" w:rsidP="00BA189B">
      <w:pPr>
        <w:pStyle w:val="ListParagraph"/>
        <w:numPr>
          <w:ilvl w:val="0"/>
          <w:numId w:val="2"/>
        </w:numPr>
      </w:pPr>
      <w:r>
        <w:t xml:space="preserve">25% discount for an instance of </w:t>
      </w:r>
      <w:proofErr w:type="spellStart"/>
      <w:r>
        <w:t>memberClicks</w:t>
      </w:r>
      <w:proofErr w:type="spellEnd"/>
      <w:r>
        <w:t xml:space="preserve"> (any service level).</w:t>
      </w:r>
    </w:p>
    <w:p w:rsidR="00BA189B" w:rsidRDefault="00BA189B" w:rsidP="00BA189B">
      <w:pPr>
        <w:pStyle w:val="ListParagraph"/>
        <w:numPr>
          <w:ilvl w:val="0"/>
          <w:numId w:val="2"/>
        </w:numPr>
      </w:pPr>
      <w:r>
        <w:t xml:space="preserve">$1,000 credit towards </w:t>
      </w:r>
      <w:proofErr w:type="spellStart"/>
      <w:r>
        <w:t>MemberClicks</w:t>
      </w:r>
      <w:proofErr w:type="spellEnd"/>
      <w:r>
        <w:t xml:space="preserve"> service.</w:t>
      </w:r>
    </w:p>
    <w:p w:rsidR="00BA189B" w:rsidRDefault="00BA189B" w:rsidP="00BA189B">
      <w:pPr>
        <w:pStyle w:val="ListParagraph"/>
        <w:numPr>
          <w:ilvl w:val="0"/>
          <w:numId w:val="2"/>
        </w:numPr>
      </w:pPr>
      <w:r>
        <w:t xml:space="preserve">Use of AACRAO Conference call </w:t>
      </w:r>
      <w:bookmarkStart w:id="0" w:name="_GoBack"/>
      <w:bookmarkEnd w:id="0"/>
      <w:r>
        <w:t>tools.</w:t>
      </w:r>
    </w:p>
    <w:p w:rsidR="00BA189B" w:rsidRDefault="00BA189B" w:rsidP="00BA189B">
      <w:pPr>
        <w:pStyle w:val="ListParagraph"/>
        <w:numPr>
          <w:ilvl w:val="0"/>
          <w:numId w:val="2"/>
        </w:numPr>
      </w:pPr>
      <w:r>
        <w:t xml:space="preserve">AACRAO will host up to 2 </w:t>
      </w:r>
      <w:proofErr w:type="spellStart"/>
      <w:r>
        <w:t>listserves</w:t>
      </w:r>
      <w:proofErr w:type="spellEnd"/>
      <w:r>
        <w:t xml:space="preserve"> per organization.</w:t>
      </w:r>
    </w:p>
    <w:p w:rsidR="00BA189B" w:rsidRDefault="00BA189B" w:rsidP="00BA189B"/>
    <w:p w:rsidR="00CE4E69" w:rsidRPr="00CE4E69" w:rsidRDefault="00CE4E69" w:rsidP="00BA189B">
      <w:pPr>
        <w:rPr>
          <w:b/>
          <w:u w:val="single"/>
        </w:rPr>
      </w:pPr>
      <w:r w:rsidRPr="00CE4E69">
        <w:rPr>
          <w:b/>
          <w:u w:val="single"/>
        </w:rPr>
        <w:t>AACRAO Board Member Attendance at State or Regional Meeting</w:t>
      </w:r>
      <w:r>
        <w:rPr>
          <w:b/>
          <w:u w:val="single"/>
        </w:rPr>
        <w:t xml:space="preserve"> or conference</w:t>
      </w:r>
    </w:p>
    <w:p w:rsidR="00BA189B" w:rsidRDefault="00BF7475" w:rsidP="00BA189B">
      <w:r>
        <w:t>AACRAO Board or Staff Member attendance at State or Regional meeting or conference.</w:t>
      </w:r>
    </w:p>
    <w:p w:rsidR="00CE4E69" w:rsidRDefault="00BF7475" w:rsidP="00CE4E69">
      <w:pPr>
        <w:pStyle w:val="ListParagraph"/>
        <w:numPr>
          <w:ilvl w:val="0"/>
          <w:numId w:val="3"/>
        </w:numPr>
      </w:pPr>
      <w:r>
        <w:t>The affiliation or partnership d</w:t>
      </w:r>
      <w:r w:rsidR="00BA189B">
        <w:t xml:space="preserve">oes not guarantee a specific </w:t>
      </w:r>
      <w:r>
        <w:t xml:space="preserve">board </w:t>
      </w:r>
      <w:r w:rsidR="00BA189B">
        <w:t>member</w:t>
      </w:r>
      <w:r>
        <w:t xml:space="preserve"> or staff member</w:t>
      </w:r>
      <w:r w:rsidR="00BA189B">
        <w:t>.</w:t>
      </w:r>
      <w:r w:rsidR="00CE4E69">
        <w:t xml:space="preserve"> </w:t>
      </w:r>
    </w:p>
    <w:p w:rsidR="00BA189B" w:rsidRDefault="00BA189B" w:rsidP="00BA189B">
      <w:pPr>
        <w:pStyle w:val="ListParagraph"/>
        <w:numPr>
          <w:ilvl w:val="0"/>
          <w:numId w:val="3"/>
        </w:numPr>
      </w:pPr>
      <w:r>
        <w:t>Requests must be received 4 months in advance.</w:t>
      </w:r>
    </w:p>
    <w:p w:rsidR="00BA189B" w:rsidRDefault="00BA189B" w:rsidP="00BA189B">
      <w:pPr>
        <w:pStyle w:val="ListParagraph"/>
        <w:numPr>
          <w:ilvl w:val="0"/>
          <w:numId w:val="3"/>
        </w:numPr>
      </w:pPr>
      <w:r>
        <w:t>AACRAO representative will be provided an opportunity to deliver an AACRAO &amp; Federal Update based on the following options:</w:t>
      </w:r>
    </w:p>
    <w:p w:rsidR="00BA189B" w:rsidRDefault="00BA189B" w:rsidP="00BA189B">
      <w:pPr>
        <w:pStyle w:val="ListParagraph"/>
        <w:numPr>
          <w:ilvl w:val="1"/>
          <w:numId w:val="3"/>
        </w:numPr>
      </w:pPr>
      <w:r>
        <w:t>30 minutes with all attendees (no concurrent sessions)</w:t>
      </w:r>
    </w:p>
    <w:p w:rsidR="00BA189B" w:rsidRDefault="00BA189B" w:rsidP="00BA189B">
      <w:pPr>
        <w:pStyle w:val="ListParagraph"/>
        <w:numPr>
          <w:ilvl w:val="1"/>
          <w:numId w:val="3"/>
        </w:numPr>
      </w:pPr>
      <w:r>
        <w:t>60 minutes with all attendees (no concurrent sessions)</w:t>
      </w:r>
    </w:p>
    <w:p w:rsidR="00BA189B" w:rsidRDefault="00BA189B" w:rsidP="00BA189B">
      <w:pPr>
        <w:pStyle w:val="ListParagraph"/>
        <w:numPr>
          <w:ilvl w:val="1"/>
          <w:numId w:val="3"/>
        </w:numPr>
      </w:pPr>
      <w:r>
        <w:t>60 minutes as part of a concurrent session</w:t>
      </w:r>
    </w:p>
    <w:p w:rsidR="00BA189B" w:rsidRDefault="00BA189B" w:rsidP="00BA189B">
      <w:pPr>
        <w:pStyle w:val="ListParagraph"/>
        <w:numPr>
          <w:ilvl w:val="1"/>
          <w:numId w:val="3"/>
        </w:numPr>
      </w:pPr>
      <w:r>
        <w:t>Similar opportunity based on session structure for a particular state or regional organization.</w:t>
      </w:r>
    </w:p>
    <w:p w:rsidR="00BA189B" w:rsidRDefault="00BA189B" w:rsidP="00BA189B">
      <w:pPr>
        <w:pStyle w:val="ListParagraph"/>
        <w:numPr>
          <w:ilvl w:val="0"/>
          <w:numId w:val="3"/>
        </w:numPr>
      </w:pPr>
      <w:r>
        <w:t>AACRAO representatives are available for other presentations as well based on the interest of the state and regional organization.</w:t>
      </w:r>
    </w:p>
    <w:p w:rsidR="007E4ACD" w:rsidRDefault="007E4ACD" w:rsidP="007E4ACD"/>
    <w:p w:rsidR="00BA189B" w:rsidRPr="00CE4E69" w:rsidRDefault="00CE4E69" w:rsidP="007E4ACD">
      <w:pPr>
        <w:rPr>
          <w:b/>
          <w:u w:val="single"/>
        </w:rPr>
      </w:pPr>
      <w:r w:rsidRPr="00CE4E69">
        <w:rPr>
          <w:b/>
          <w:u w:val="single"/>
        </w:rPr>
        <w:t>Length of Agreement</w:t>
      </w:r>
    </w:p>
    <w:p w:rsidR="00CE4E69" w:rsidRDefault="00CE4E69" w:rsidP="007E4ACD">
      <w:r>
        <w:t xml:space="preserve">This agreement will be in effect for five years from initial execution date.  A State or Regional Organization may enter into a new agreement with AACRAO at any time to change their designation from AACRAO Affiliate to AACRAO Partner or vice versa.  </w:t>
      </w:r>
    </w:p>
    <w:p w:rsidR="00CE4E69" w:rsidRDefault="00CE4E69" w:rsidP="007E4ACD"/>
    <w:p w:rsidR="00CE4E69" w:rsidRDefault="00CE4E69" w:rsidP="007E4ACD">
      <w:r>
        <w:t>Approved by:</w:t>
      </w:r>
    </w:p>
    <w:p w:rsidR="00CE4E69" w:rsidRDefault="00CE4E69" w:rsidP="007E4ACD"/>
    <w:p w:rsidR="00CE4E69" w:rsidRDefault="00CE4E69" w:rsidP="008045A3">
      <w:pPr>
        <w:spacing w:after="0" w:line="240" w:lineRule="auto"/>
      </w:pPr>
    </w:p>
    <w:p w:rsidR="00CE4E69" w:rsidRDefault="00CE4E69" w:rsidP="008045A3">
      <w:pPr>
        <w:spacing w:after="0" w:line="240" w:lineRule="auto"/>
      </w:pPr>
      <w:r>
        <w:t>________________________________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:rsidR="008045A3" w:rsidRDefault="00CE4E69" w:rsidP="008045A3">
      <w:pPr>
        <w:spacing w:after="0" w:line="240" w:lineRule="auto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45A3">
        <w:t>Mike Reilly, Executive Director</w:t>
      </w:r>
    </w:p>
    <w:p w:rsidR="008045A3" w:rsidRDefault="008045A3" w:rsidP="008045A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AACRAO</w:t>
      </w:r>
    </w:p>
    <w:p w:rsidR="00CE4E69" w:rsidRDefault="00CE4E69" w:rsidP="008045A3">
      <w:pPr>
        <w:spacing w:after="0" w:line="240" w:lineRule="auto"/>
      </w:pPr>
      <w:r>
        <w:t>_________________________________</w:t>
      </w:r>
      <w:r>
        <w:tab/>
      </w:r>
      <w:r>
        <w:tab/>
      </w:r>
      <w:r>
        <w:tab/>
      </w:r>
    </w:p>
    <w:p w:rsidR="00CE4E69" w:rsidRDefault="00CE4E69" w:rsidP="008045A3">
      <w:pPr>
        <w:spacing w:after="0" w:line="240" w:lineRule="auto"/>
      </w:pPr>
      <w:r>
        <w:t>Printed Name</w:t>
      </w:r>
    </w:p>
    <w:p w:rsidR="008045A3" w:rsidRDefault="008045A3" w:rsidP="008045A3">
      <w:pPr>
        <w:spacing w:after="0" w:line="240" w:lineRule="auto"/>
      </w:pPr>
    </w:p>
    <w:p w:rsidR="00CE4E69" w:rsidRDefault="00CE4E69" w:rsidP="008045A3">
      <w:pPr>
        <w:spacing w:after="0" w:line="240" w:lineRule="auto"/>
      </w:pPr>
      <w:r>
        <w:t>_________________________________</w:t>
      </w:r>
      <w:r w:rsidR="008045A3">
        <w:tab/>
      </w:r>
      <w:r w:rsidR="008045A3">
        <w:tab/>
      </w:r>
      <w:r w:rsidR="008045A3">
        <w:tab/>
        <w:t>______________________________</w:t>
      </w:r>
    </w:p>
    <w:p w:rsidR="00CE4E69" w:rsidRDefault="00CE4E69" w:rsidP="008045A3">
      <w:pPr>
        <w:spacing w:after="0" w:line="240" w:lineRule="auto"/>
      </w:pPr>
      <w:r>
        <w:t>Organization</w:t>
      </w:r>
      <w:r w:rsidR="008045A3">
        <w:tab/>
      </w:r>
      <w:r w:rsidR="008045A3">
        <w:tab/>
      </w:r>
      <w:r w:rsidR="008045A3">
        <w:tab/>
      </w:r>
      <w:r w:rsidR="008045A3">
        <w:tab/>
      </w:r>
      <w:r w:rsidR="008045A3">
        <w:tab/>
      </w:r>
      <w:r w:rsidR="008045A3">
        <w:tab/>
      </w:r>
      <w:r w:rsidR="008045A3">
        <w:tab/>
        <w:t>Date</w:t>
      </w:r>
    </w:p>
    <w:p w:rsidR="008045A3" w:rsidRDefault="008045A3" w:rsidP="008045A3">
      <w:pPr>
        <w:spacing w:after="0" w:line="240" w:lineRule="auto"/>
      </w:pPr>
    </w:p>
    <w:p w:rsidR="00CE4E69" w:rsidRDefault="00CE4E69" w:rsidP="008045A3">
      <w:pPr>
        <w:spacing w:after="0" w:line="240" w:lineRule="auto"/>
      </w:pPr>
      <w:r>
        <w:t>_________________________________</w:t>
      </w:r>
    </w:p>
    <w:p w:rsidR="00CE4E69" w:rsidRDefault="00CE4E69" w:rsidP="008045A3">
      <w:pPr>
        <w:spacing w:after="0" w:line="240" w:lineRule="auto"/>
      </w:pPr>
      <w:r>
        <w:t>Date</w:t>
      </w:r>
    </w:p>
    <w:p w:rsidR="00CE4E69" w:rsidRDefault="00CE4E69" w:rsidP="007E4ACD"/>
    <w:sectPr w:rsidR="00CE4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A1937"/>
    <w:multiLevelType w:val="hybridMultilevel"/>
    <w:tmpl w:val="363A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F7E7F"/>
    <w:multiLevelType w:val="hybridMultilevel"/>
    <w:tmpl w:val="1FA8B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947AC"/>
    <w:multiLevelType w:val="hybridMultilevel"/>
    <w:tmpl w:val="99EA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CD"/>
    <w:rsid w:val="005638A5"/>
    <w:rsid w:val="00576D7A"/>
    <w:rsid w:val="005B5EF6"/>
    <w:rsid w:val="007E4ACD"/>
    <w:rsid w:val="008045A3"/>
    <w:rsid w:val="00BA189B"/>
    <w:rsid w:val="00BF7475"/>
    <w:rsid w:val="00CE4E69"/>
    <w:rsid w:val="00E91F6C"/>
    <w:rsid w:val="00ED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A0544-5B99-45AA-A1CB-2F735587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89B"/>
    <w:pPr>
      <w:spacing w:after="0" w:line="240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805</Words>
  <Characters>4669</Characters>
  <Application>Microsoft Office Word</Application>
  <DocSecurity>0</DocSecurity>
  <Lines>106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Miner, Jack D.</dc:creator>
  <cp:keywords/>
  <dc:description/>
  <cp:lastModifiedBy>Miner, Jack D.</cp:lastModifiedBy>
  <cp:revision>2</cp:revision>
  <dcterms:created xsi:type="dcterms:W3CDTF">2019-05-07T18:13:00Z</dcterms:created>
  <dcterms:modified xsi:type="dcterms:W3CDTF">2019-05-10T11:40:00Z</dcterms:modified>
</cp:coreProperties>
</file>